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79" w:rsidRDefault="002849B8" w:rsidP="002849B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886450" cy="3105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3" cy="31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B8" w:rsidRDefault="002849B8" w:rsidP="002849B8">
      <w:pPr>
        <w:jc w:val="center"/>
      </w:pPr>
    </w:p>
    <w:p w:rsidR="002849B8" w:rsidRDefault="002849B8" w:rsidP="002849B8">
      <w:pPr>
        <w:jc w:val="center"/>
      </w:pPr>
      <w:r>
        <w:t xml:space="preserve">A PREFEITURA MUNICÍPIO DE JUAREZ TAVORA, através da Comissão Permanente de Licitação, em conformidade com a legislação e normas pertinentes, torna público para conhecimento dos interessados que, </w:t>
      </w:r>
      <w:proofErr w:type="gramStart"/>
      <w:r>
        <w:t>procedeu</w:t>
      </w:r>
      <w:proofErr w:type="gramEnd"/>
      <w:r>
        <w:t xml:space="preserve"> as alterações no Edital Pregão Presencial n.º 005/2019, conforme abaixo:</w:t>
      </w:r>
    </w:p>
    <w:p w:rsidR="002849B8" w:rsidRDefault="002849B8" w:rsidP="002849B8">
      <w:pPr>
        <w:jc w:val="center"/>
      </w:pPr>
    </w:p>
    <w:p w:rsidR="002849B8" w:rsidRDefault="002849B8" w:rsidP="002849B8">
      <w:pPr>
        <w:jc w:val="center"/>
      </w:pPr>
      <w:r>
        <w:t>DO EDITAL:</w:t>
      </w:r>
    </w:p>
    <w:p w:rsidR="002849B8" w:rsidRDefault="002849B8" w:rsidP="002849B8">
      <w:pPr>
        <w:jc w:val="center"/>
      </w:pPr>
      <w:r>
        <w:t xml:space="preserve">Fica alterado o ITEM VI, </w:t>
      </w:r>
      <w:proofErr w:type="gramStart"/>
      <w:r>
        <w:t>2</w:t>
      </w:r>
      <w:proofErr w:type="gramEnd"/>
      <w:r>
        <w:t xml:space="preserve"> alínea “g” - do edital, retira-se o item 14, para acrescentar os itens 9, 11, 15, 16, 19, 20, 22, 24 e 26. Para apresentar juntamente com a proposta, certificado do INMETRO (Instituto Nacional de Metrologia, Normatização e Qualidade Industrial) que testa a conformidade dos PNEUS propostos.</w:t>
      </w:r>
    </w:p>
    <w:p w:rsidR="002849B8" w:rsidRDefault="002849B8" w:rsidP="002849B8">
      <w:pPr>
        <w:jc w:val="center"/>
      </w:pPr>
      <w:proofErr w:type="gramStart"/>
      <w:r>
        <w:t>A respectivas</w:t>
      </w:r>
      <w:proofErr w:type="gramEnd"/>
      <w:r>
        <w:t xml:space="preserve"> alterações visa atender as normas estabelecidas na portaria n° 544/2012 c/c a portaria n.º 365/2015, EXCETO para os produtos que sejam dispensados do mencionado certificado, ocasião em que o proponente deverá comprovar essa dispensa.</w:t>
      </w:r>
    </w:p>
    <w:p w:rsidR="002849B8" w:rsidRDefault="002849B8" w:rsidP="002849B8">
      <w:pPr>
        <w:jc w:val="center"/>
      </w:pPr>
      <w:r>
        <w:t>Ficam mantidas todas as demais condições do edital no que não colidirem com as deste ADENDO.</w:t>
      </w:r>
    </w:p>
    <w:p w:rsidR="002849B8" w:rsidRDefault="002849B8" w:rsidP="002849B8">
      <w:pPr>
        <w:jc w:val="center"/>
      </w:pPr>
      <w:r>
        <w:t>Juarez Távora, 23 de maio de 2019.</w:t>
      </w:r>
    </w:p>
    <w:p w:rsidR="002849B8" w:rsidRDefault="002849B8" w:rsidP="002849B8">
      <w:pPr>
        <w:jc w:val="center"/>
      </w:pPr>
      <w:r>
        <w:t xml:space="preserve"> </w:t>
      </w:r>
    </w:p>
    <w:p w:rsidR="002849B8" w:rsidRDefault="002849B8" w:rsidP="002849B8">
      <w:pPr>
        <w:jc w:val="center"/>
      </w:pPr>
      <w:r>
        <w:t>JOSÉ DA SILVA OLIVEIRA</w:t>
      </w:r>
    </w:p>
    <w:p w:rsidR="002849B8" w:rsidRDefault="002849B8" w:rsidP="002849B8">
      <w:pPr>
        <w:jc w:val="center"/>
      </w:pPr>
      <w:r>
        <w:t>Presidente da CPL</w:t>
      </w:r>
      <w:bookmarkStart w:id="0" w:name="_GoBack"/>
      <w:bookmarkEnd w:id="0"/>
    </w:p>
    <w:sectPr w:rsidR="00284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49" w:rsidRDefault="00964449" w:rsidP="002849B8">
      <w:pPr>
        <w:spacing w:after="0" w:line="240" w:lineRule="auto"/>
      </w:pPr>
      <w:r>
        <w:separator/>
      </w:r>
    </w:p>
  </w:endnote>
  <w:endnote w:type="continuationSeparator" w:id="0">
    <w:p w:rsidR="00964449" w:rsidRDefault="00964449" w:rsidP="0028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49" w:rsidRDefault="00964449" w:rsidP="002849B8">
      <w:pPr>
        <w:spacing w:after="0" w:line="240" w:lineRule="auto"/>
      </w:pPr>
      <w:r>
        <w:separator/>
      </w:r>
    </w:p>
  </w:footnote>
  <w:footnote w:type="continuationSeparator" w:id="0">
    <w:p w:rsidR="00964449" w:rsidRDefault="00964449" w:rsidP="00284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B8"/>
    <w:rsid w:val="002849B8"/>
    <w:rsid w:val="00351479"/>
    <w:rsid w:val="009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9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9B8"/>
  </w:style>
  <w:style w:type="paragraph" w:styleId="Rodap">
    <w:name w:val="footer"/>
    <w:basedOn w:val="Normal"/>
    <w:link w:val="RodapChar"/>
    <w:uiPriority w:val="99"/>
    <w:unhideWhenUsed/>
    <w:rsid w:val="0028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9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9B8"/>
  </w:style>
  <w:style w:type="paragraph" w:styleId="Rodap">
    <w:name w:val="footer"/>
    <w:basedOn w:val="Normal"/>
    <w:link w:val="RodapChar"/>
    <w:uiPriority w:val="99"/>
    <w:unhideWhenUsed/>
    <w:rsid w:val="00284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2019-06-07T12:17:00Z</dcterms:created>
  <dcterms:modified xsi:type="dcterms:W3CDTF">2019-06-07T12:18:00Z</dcterms:modified>
</cp:coreProperties>
</file>